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6A59" w14:textId="70998DC0" w:rsidR="008F5F38" w:rsidRPr="008F5F38" w:rsidRDefault="008F5F38">
      <w:pPr>
        <w:rPr>
          <w:sz w:val="32"/>
          <w:szCs w:val="32"/>
        </w:rPr>
      </w:pPr>
      <w:r w:rsidRPr="008F5F38">
        <w:rPr>
          <w:sz w:val="32"/>
          <w:szCs w:val="32"/>
        </w:rPr>
        <w:t xml:space="preserve">Vinlista Äldre </w:t>
      </w:r>
      <w:proofErr w:type="spellStart"/>
      <w:r w:rsidRPr="008F5F38">
        <w:rPr>
          <w:sz w:val="32"/>
          <w:szCs w:val="32"/>
        </w:rPr>
        <w:t>Châteauneuf</w:t>
      </w:r>
      <w:proofErr w:type="spellEnd"/>
      <w:r w:rsidRPr="008F5F38">
        <w:rPr>
          <w:sz w:val="32"/>
          <w:szCs w:val="32"/>
        </w:rPr>
        <w:t>-du-</w:t>
      </w:r>
      <w:proofErr w:type="spellStart"/>
      <w:r w:rsidRPr="008F5F38">
        <w:rPr>
          <w:sz w:val="32"/>
          <w:szCs w:val="32"/>
        </w:rPr>
        <w:t>Pape</w:t>
      </w:r>
      <w:proofErr w:type="spellEnd"/>
      <w:r w:rsidRPr="008F5F38">
        <w:rPr>
          <w:sz w:val="32"/>
          <w:szCs w:val="32"/>
        </w:rPr>
        <w:t xml:space="preserve"> från källaren 2025-03-25</w:t>
      </w:r>
    </w:p>
    <w:p w14:paraId="10DB9886" w14:textId="77777777" w:rsidR="008F5F38" w:rsidRDefault="008F5F38"/>
    <w:p w14:paraId="7F8F1263" w14:textId="77777777" w:rsidR="008F5F38" w:rsidRPr="008F5F38" w:rsidRDefault="008F5F38" w:rsidP="008F5F38">
      <w:pPr>
        <w:pStyle w:val="Liststycke"/>
        <w:numPr>
          <w:ilvl w:val="0"/>
          <w:numId w:val="1"/>
        </w:numPr>
        <w:rPr>
          <w:lang w:val="en-US"/>
        </w:rPr>
      </w:pPr>
      <w:r w:rsidRPr="008F5F38">
        <w:rPr>
          <w:lang w:val="en-GB"/>
        </w:rPr>
        <w:t xml:space="preserve">Domaine Paul </w:t>
      </w:r>
      <w:proofErr w:type="spellStart"/>
      <w:r w:rsidRPr="008F5F38">
        <w:rPr>
          <w:lang w:val="en-GB"/>
        </w:rPr>
        <w:t>Autard</w:t>
      </w:r>
      <w:proofErr w:type="spellEnd"/>
      <w:r w:rsidRPr="008F5F38">
        <w:rPr>
          <w:lang w:val="en-GB"/>
        </w:rPr>
        <w:t xml:space="preserve"> Cuvée La Côte Ronde 2009</w:t>
      </w:r>
    </w:p>
    <w:p w14:paraId="2EC15FF2" w14:textId="77777777" w:rsidR="008F5F38" w:rsidRPr="008F5F38" w:rsidRDefault="008F5F38" w:rsidP="008F5F38">
      <w:pPr>
        <w:pStyle w:val="Liststycke"/>
        <w:numPr>
          <w:ilvl w:val="0"/>
          <w:numId w:val="1"/>
        </w:numPr>
        <w:rPr>
          <w:lang w:val="en-US"/>
        </w:rPr>
      </w:pPr>
      <w:r w:rsidRPr="008F5F38">
        <w:rPr>
          <w:lang w:val="en-GB"/>
        </w:rPr>
        <w:t xml:space="preserve">Domaine Raymond </w:t>
      </w:r>
      <w:proofErr w:type="spellStart"/>
      <w:r w:rsidRPr="008F5F38">
        <w:rPr>
          <w:lang w:val="en-GB"/>
        </w:rPr>
        <w:t>Usseglio</w:t>
      </w:r>
      <w:proofErr w:type="spellEnd"/>
      <w:r w:rsidRPr="008F5F38">
        <w:rPr>
          <w:lang w:val="en-GB"/>
        </w:rPr>
        <w:t xml:space="preserve"> &amp; Fils La Part des Anges 2009</w:t>
      </w:r>
    </w:p>
    <w:p w14:paraId="4B8A83AE" w14:textId="77777777" w:rsidR="008F5F38" w:rsidRPr="008F5F38" w:rsidRDefault="008F5F38" w:rsidP="008F5F38">
      <w:pPr>
        <w:pStyle w:val="Liststycke"/>
        <w:numPr>
          <w:ilvl w:val="0"/>
          <w:numId w:val="1"/>
        </w:numPr>
        <w:rPr>
          <w:lang w:val="en-US"/>
        </w:rPr>
      </w:pPr>
      <w:r w:rsidRPr="008F5F38">
        <w:rPr>
          <w:lang w:val="en-GB"/>
        </w:rPr>
        <w:t>Les Cailloux Brunel 2010</w:t>
      </w:r>
    </w:p>
    <w:p w14:paraId="1BEA8FF7" w14:textId="77777777" w:rsidR="008F5F38" w:rsidRPr="008F5F38" w:rsidRDefault="008F5F38" w:rsidP="008F5F38">
      <w:pPr>
        <w:pStyle w:val="Liststycke"/>
        <w:numPr>
          <w:ilvl w:val="0"/>
          <w:numId w:val="1"/>
        </w:numPr>
        <w:rPr>
          <w:lang w:val="en-US"/>
        </w:rPr>
      </w:pPr>
      <w:r w:rsidRPr="008F5F38">
        <w:rPr>
          <w:lang w:val="nb-NO"/>
        </w:rPr>
        <w:t>Château la Nerthe 2009</w:t>
      </w:r>
    </w:p>
    <w:p w14:paraId="10A1C3D6" w14:textId="0C267E1F" w:rsidR="008F5F38" w:rsidRPr="008F5F38" w:rsidRDefault="008F5F38" w:rsidP="008F5F38">
      <w:pPr>
        <w:pStyle w:val="Liststycke"/>
        <w:numPr>
          <w:ilvl w:val="0"/>
          <w:numId w:val="1"/>
        </w:numPr>
        <w:rPr>
          <w:lang w:val="en-US"/>
        </w:rPr>
      </w:pPr>
      <w:r w:rsidRPr="008F5F38">
        <w:rPr>
          <w:lang w:val="nb-NO"/>
        </w:rPr>
        <w:t>Château la Nerthe 2020</w:t>
      </w:r>
      <w:r>
        <w:rPr>
          <w:lang w:val="nb-NO"/>
        </w:rPr>
        <w:t xml:space="preserve"> (referensvin)</w:t>
      </w:r>
    </w:p>
    <w:p w14:paraId="28E298B3" w14:textId="4535A3B5" w:rsidR="008F5F38" w:rsidRPr="008F5F38" w:rsidRDefault="008F5F38" w:rsidP="008F5F38">
      <w:pPr>
        <w:pStyle w:val="Liststycke"/>
        <w:numPr>
          <w:ilvl w:val="0"/>
          <w:numId w:val="1"/>
        </w:numPr>
      </w:pPr>
      <w:r w:rsidRPr="008F5F38">
        <w:t xml:space="preserve">Mont Redon </w:t>
      </w:r>
      <w:proofErr w:type="spellStart"/>
      <w:r w:rsidRPr="008F5F38">
        <w:t>Côtes</w:t>
      </w:r>
      <w:proofErr w:type="spellEnd"/>
      <w:r w:rsidRPr="008F5F38">
        <w:t>-du-Rhône</w:t>
      </w:r>
      <w:r w:rsidRPr="008F5F38">
        <w:t xml:space="preserve"> (ma</w:t>
      </w:r>
      <w:r>
        <w:t>tvin)</w:t>
      </w:r>
    </w:p>
    <w:p w14:paraId="5FAAF2ED" w14:textId="15E1C1FC" w:rsidR="008F5F38" w:rsidRPr="008F5F38" w:rsidRDefault="008F5F38">
      <w:r w:rsidRPr="008F5F38">
        <w:t xml:space="preserve"> </w:t>
      </w:r>
    </w:p>
    <w:sectPr w:rsidR="008F5F38" w:rsidRPr="008F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5FD9"/>
    <w:multiLevelType w:val="hybridMultilevel"/>
    <w:tmpl w:val="C77096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5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38"/>
    <w:rsid w:val="00025468"/>
    <w:rsid w:val="003855A8"/>
    <w:rsid w:val="008F5F38"/>
    <w:rsid w:val="00D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EA8E"/>
  <w15:chartTrackingRefBased/>
  <w15:docId w15:val="{09A8C8DE-1E1E-4A70-AE8D-E6559B74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5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5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5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5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5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5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5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5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5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F5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5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5F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5F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5F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5F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5F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5F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5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5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5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5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5F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5F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5F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5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5F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5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1</cp:revision>
  <dcterms:created xsi:type="dcterms:W3CDTF">2025-03-31T19:24:00Z</dcterms:created>
  <dcterms:modified xsi:type="dcterms:W3CDTF">2025-03-31T19:27:00Z</dcterms:modified>
</cp:coreProperties>
</file>